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0B61" w14:textId="77777777" w:rsidR="002105C4" w:rsidRPr="002105C4" w:rsidRDefault="002105C4" w:rsidP="002105C4">
      <w:pPr>
        <w:tabs>
          <w:tab w:val="left" w:pos="2535"/>
        </w:tabs>
        <w:spacing w:after="0" w:line="240" w:lineRule="auto"/>
        <w:jc w:val="center"/>
        <w:rPr>
          <w:rFonts w:ascii="Times New Roman" w:eastAsia="Times New Roman" w:hAnsi="Times New Roman" w:cs="Times New Roman"/>
          <w:b/>
          <w:sz w:val="28"/>
          <w:szCs w:val="28"/>
          <w:lang w:val="es-ES_tradnl"/>
        </w:rPr>
      </w:pPr>
      <w:r w:rsidRPr="002105C4">
        <w:rPr>
          <w:rFonts w:ascii="Times New Roman" w:eastAsia="Times New Roman" w:hAnsi="Times New Roman" w:cs="Times New Roman"/>
          <w:b/>
          <w:sz w:val="28"/>
          <w:szCs w:val="28"/>
          <w:lang w:val="es-ES_tradnl"/>
        </w:rPr>
        <w:t>NỘI DUNG THỰC HIỆN KẾ HOẠCH CHĂM SÓC VÀ NÂNG CAO</w:t>
      </w:r>
    </w:p>
    <w:p w14:paraId="6F026539" w14:textId="77777777" w:rsidR="002105C4" w:rsidRPr="002105C4" w:rsidRDefault="002105C4" w:rsidP="002105C4">
      <w:pPr>
        <w:tabs>
          <w:tab w:val="left" w:pos="2535"/>
        </w:tabs>
        <w:spacing w:after="0" w:line="240" w:lineRule="auto"/>
        <w:jc w:val="center"/>
        <w:rPr>
          <w:rFonts w:ascii="Times New Roman" w:eastAsia="Times New Roman" w:hAnsi="Times New Roman" w:cs="Times New Roman"/>
          <w:b/>
          <w:sz w:val="28"/>
          <w:szCs w:val="28"/>
          <w:lang w:val="es-ES_tradnl"/>
        </w:rPr>
      </w:pPr>
      <w:r w:rsidRPr="002105C4">
        <w:rPr>
          <w:rFonts w:ascii="Times New Roman" w:eastAsia="Times New Roman" w:hAnsi="Times New Roman" w:cs="Times New Roman"/>
          <w:b/>
          <w:sz w:val="28"/>
          <w:szCs w:val="28"/>
          <w:lang w:val="es-ES_tradnl"/>
        </w:rPr>
        <w:t xml:space="preserve">SỨC KHỎE NGƯỜI LAO ĐỘNG, PHÒNG CHỐNG </w:t>
      </w:r>
    </w:p>
    <w:p w14:paraId="49F22581" w14:textId="77777777" w:rsidR="002105C4" w:rsidRPr="002105C4" w:rsidRDefault="002105C4" w:rsidP="002105C4">
      <w:pPr>
        <w:tabs>
          <w:tab w:val="left" w:pos="2535"/>
        </w:tabs>
        <w:spacing w:after="0" w:line="240" w:lineRule="auto"/>
        <w:jc w:val="center"/>
        <w:rPr>
          <w:rFonts w:ascii="Times New Roman" w:eastAsia="Times New Roman" w:hAnsi="Times New Roman" w:cs="Times New Roman"/>
          <w:b/>
          <w:sz w:val="28"/>
          <w:szCs w:val="28"/>
          <w:lang w:val="es-ES_tradnl"/>
        </w:rPr>
      </w:pPr>
      <w:r w:rsidRPr="002105C4">
        <w:rPr>
          <w:rFonts w:ascii="Times New Roman" w:eastAsia="Times New Roman" w:hAnsi="Times New Roman" w:cs="Times New Roman"/>
          <w:b/>
          <w:sz w:val="28"/>
          <w:szCs w:val="28"/>
          <w:lang w:val="es-ES_tradnl"/>
        </w:rPr>
        <w:t>BỆNH NGHỀ NGHIỆP GIAI ĐOẠN 2021- 2030</w:t>
      </w:r>
    </w:p>
    <w:p w14:paraId="6995B1FC" w14:textId="77777777" w:rsidR="002105C4" w:rsidRPr="002105C4" w:rsidRDefault="002105C4" w:rsidP="002105C4">
      <w:pPr>
        <w:spacing w:before="120" w:after="100" w:afterAutospacing="1" w:line="240" w:lineRule="auto"/>
        <w:jc w:val="center"/>
        <w:rPr>
          <w:rFonts w:ascii="Times New Roman" w:eastAsia="Times New Roman" w:hAnsi="Times New Roman" w:cs="Times New Roman"/>
          <w:i/>
          <w:iCs/>
          <w:sz w:val="28"/>
          <w:szCs w:val="28"/>
        </w:rPr>
      </w:pPr>
      <w:r w:rsidRPr="002105C4">
        <w:rPr>
          <w:rFonts w:ascii="Times New Roman" w:eastAsia="Times New Roman" w:hAnsi="Times New Roman" w:cs="Times New Roman"/>
          <w:i/>
          <w:iCs/>
          <w:sz w:val="28"/>
          <w:szCs w:val="28"/>
        </w:rPr>
        <w:t>(Kèm theo Công văn số      /STTTT-TTBCXB ngày     tháng 10 năm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
        <w:gridCol w:w="3141"/>
        <w:gridCol w:w="1707"/>
        <w:gridCol w:w="1477"/>
        <w:gridCol w:w="834"/>
        <w:gridCol w:w="1511"/>
      </w:tblGrid>
      <w:tr w:rsidR="002105C4" w:rsidRPr="002105C4" w14:paraId="6A28E098" w14:textId="77777777" w:rsidTr="005E1D3C">
        <w:tc>
          <w:tcPr>
            <w:tcW w:w="216" w:type="pct"/>
            <w:shd w:val="solid" w:color="FFFFFF" w:fill="auto"/>
            <w:tcMar>
              <w:top w:w="0" w:type="dxa"/>
              <w:left w:w="0" w:type="dxa"/>
              <w:bottom w:w="0" w:type="dxa"/>
              <w:right w:w="0" w:type="dxa"/>
            </w:tcMar>
            <w:vAlign w:val="center"/>
          </w:tcPr>
          <w:p w14:paraId="2ED9EE82"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bookmarkStart w:id="0" w:name="_Hlk84339483"/>
            <w:r w:rsidRPr="002105C4">
              <w:rPr>
                <w:rFonts w:ascii="Times New Roman" w:eastAsia="Times New Roman" w:hAnsi="Times New Roman" w:cs="Times New Roman"/>
                <w:b/>
                <w:bCs/>
                <w:sz w:val="28"/>
                <w:szCs w:val="28"/>
                <w:lang w:val="vi-VN"/>
              </w:rPr>
              <w:t>TT</w:t>
            </w:r>
          </w:p>
        </w:tc>
        <w:tc>
          <w:tcPr>
            <w:tcW w:w="1733" w:type="pct"/>
            <w:shd w:val="solid" w:color="FFFFFF" w:fill="auto"/>
            <w:tcMar>
              <w:top w:w="0" w:type="dxa"/>
              <w:left w:w="0" w:type="dxa"/>
              <w:bottom w:w="0" w:type="dxa"/>
              <w:right w:w="0" w:type="dxa"/>
            </w:tcMar>
            <w:vAlign w:val="center"/>
          </w:tcPr>
          <w:p w14:paraId="799FC285"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b/>
                <w:bCs/>
                <w:sz w:val="28"/>
                <w:szCs w:val="28"/>
              </w:rPr>
              <w:t>Hoạt động</w:t>
            </w:r>
          </w:p>
        </w:tc>
        <w:tc>
          <w:tcPr>
            <w:tcW w:w="942" w:type="pct"/>
            <w:shd w:val="solid" w:color="FFFFFF" w:fill="auto"/>
            <w:tcMar>
              <w:top w:w="0" w:type="dxa"/>
              <w:left w:w="0" w:type="dxa"/>
              <w:bottom w:w="0" w:type="dxa"/>
              <w:right w:w="0" w:type="dxa"/>
            </w:tcMar>
            <w:vAlign w:val="center"/>
          </w:tcPr>
          <w:p w14:paraId="00F66B98"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b/>
                <w:bCs/>
                <w:sz w:val="28"/>
                <w:szCs w:val="28"/>
              </w:rPr>
              <w:t>Cơ quan chủ trì</w:t>
            </w:r>
          </w:p>
        </w:tc>
        <w:tc>
          <w:tcPr>
            <w:tcW w:w="815" w:type="pct"/>
            <w:shd w:val="solid" w:color="FFFFFF" w:fill="auto"/>
            <w:tcMar>
              <w:top w:w="0" w:type="dxa"/>
              <w:left w:w="0" w:type="dxa"/>
              <w:bottom w:w="0" w:type="dxa"/>
              <w:right w:w="0" w:type="dxa"/>
            </w:tcMar>
            <w:vAlign w:val="center"/>
          </w:tcPr>
          <w:p w14:paraId="088A62B1"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b/>
                <w:bCs/>
                <w:sz w:val="28"/>
                <w:szCs w:val="28"/>
                <w:lang w:val="vi-VN"/>
              </w:rPr>
              <w:t>Cơ quan phối h</w:t>
            </w:r>
            <w:r w:rsidRPr="002105C4">
              <w:rPr>
                <w:rFonts w:ascii="Times New Roman" w:eastAsia="Times New Roman" w:hAnsi="Times New Roman" w:cs="Times New Roman"/>
                <w:b/>
                <w:bCs/>
                <w:sz w:val="28"/>
                <w:szCs w:val="28"/>
              </w:rPr>
              <w:t>ợ</w:t>
            </w:r>
            <w:r w:rsidRPr="002105C4">
              <w:rPr>
                <w:rFonts w:ascii="Times New Roman" w:eastAsia="Times New Roman" w:hAnsi="Times New Roman" w:cs="Times New Roman"/>
                <w:b/>
                <w:bCs/>
                <w:sz w:val="28"/>
                <w:szCs w:val="28"/>
                <w:lang w:val="vi-VN"/>
              </w:rPr>
              <w:t>p</w:t>
            </w:r>
          </w:p>
        </w:tc>
        <w:tc>
          <w:tcPr>
            <w:tcW w:w="460" w:type="pct"/>
            <w:shd w:val="solid" w:color="FFFFFF" w:fill="auto"/>
            <w:tcMar>
              <w:top w:w="0" w:type="dxa"/>
              <w:left w:w="0" w:type="dxa"/>
              <w:bottom w:w="0" w:type="dxa"/>
              <w:right w:w="0" w:type="dxa"/>
            </w:tcMar>
            <w:vAlign w:val="center"/>
          </w:tcPr>
          <w:p w14:paraId="3FF8C3D1" w14:textId="77777777" w:rsidR="002105C4" w:rsidRPr="002105C4" w:rsidRDefault="002105C4" w:rsidP="002105C4">
            <w:pPr>
              <w:spacing w:before="120" w:after="0" w:line="240" w:lineRule="auto"/>
              <w:jc w:val="center"/>
              <w:rPr>
                <w:rFonts w:ascii="Times New Roman" w:eastAsia="Times New Roman" w:hAnsi="Times New Roman" w:cs="Times New Roman"/>
                <w:b/>
                <w:sz w:val="28"/>
                <w:szCs w:val="28"/>
              </w:rPr>
            </w:pPr>
            <w:r w:rsidRPr="002105C4">
              <w:rPr>
                <w:rFonts w:ascii="Times New Roman" w:eastAsia="Times New Roman" w:hAnsi="Times New Roman" w:cs="Times New Roman"/>
                <w:b/>
                <w:sz w:val="28"/>
                <w:szCs w:val="28"/>
              </w:rPr>
              <w:t>Năm thực hiện</w:t>
            </w:r>
          </w:p>
        </w:tc>
        <w:tc>
          <w:tcPr>
            <w:tcW w:w="834" w:type="pct"/>
            <w:shd w:val="solid" w:color="FFFFFF" w:fill="auto"/>
            <w:tcMar>
              <w:top w:w="0" w:type="dxa"/>
              <w:left w:w="0" w:type="dxa"/>
              <w:bottom w:w="0" w:type="dxa"/>
              <w:right w:w="0" w:type="dxa"/>
            </w:tcMar>
            <w:vAlign w:val="center"/>
          </w:tcPr>
          <w:p w14:paraId="457D1203"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b/>
                <w:bCs/>
                <w:sz w:val="28"/>
                <w:szCs w:val="28"/>
                <w:lang w:val="vi-VN"/>
              </w:rPr>
              <w:t>Nguồn vốn</w:t>
            </w:r>
          </w:p>
        </w:tc>
      </w:tr>
      <w:tr w:rsidR="002105C4" w:rsidRPr="002105C4" w14:paraId="11836403" w14:textId="77777777" w:rsidTr="005E1D3C">
        <w:trPr>
          <w:trHeight w:val="618"/>
        </w:trPr>
        <w:tc>
          <w:tcPr>
            <w:tcW w:w="216" w:type="pct"/>
            <w:shd w:val="solid" w:color="FFFFFF" w:fill="auto"/>
            <w:tcMar>
              <w:top w:w="0" w:type="dxa"/>
              <w:left w:w="0" w:type="dxa"/>
              <w:bottom w:w="0" w:type="dxa"/>
              <w:right w:w="0" w:type="dxa"/>
            </w:tcMar>
          </w:tcPr>
          <w:p w14:paraId="3D3D0973"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lang w:val="vi-VN"/>
              </w:rPr>
              <w:t>1.</w:t>
            </w:r>
          </w:p>
        </w:tc>
        <w:tc>
          <w:tcPr>
            <w:tcW w:w="1733" w:type="pct"/>
            <w:shd w:val="solid" w:color="FFFFFF" w:fill="auto"/>
            <w:tcMar>
              <w:top w:w="0" w:type="dxa"/>
              <w:left w:w="0" w:type="dxa"/>
              <w:bottom w:w="0" w:type="dxa"/>
              <w:right w:w="0" w:type="dxa"/>
            </w:tcMar>
          </w:tcPr>
          <w:p w14:paraId="69A05FA2" w14:textId="77777777" w:rsidR="002105C4" w:rsidRPr="002105C4" w:rsidRDefault="002105C4" w:rsidP="002105C4">
            <w:pPr>
              <w:spacing w:before="120" w:after="0" w:line="240" w:lineRule="auto"/>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Tổ chức sản xuất 02 câu chuyện truyền thanh tuyên truyên trong Tháng hành động về an toàn, vệ sinh lao động hàng năm phát trên sóng phát thanh, truyền thanh cơ sở</w:t>
            </w:r>
          </w:p>
        </w:tc>
        <w:tc>
          <w:tcPr>
            <w:tcW w:w="942" w:type="pct"/>
            <w:shd w:val="solid" w:color="FFFFFF" w:fill="auto"/>
            <w:tcMar>
              <w:top w:w="0" w:type="dxa"/>
              <w:left w:w="0" w:type="dxa"/>
              <w:bottom w:w="0" w:type="dxa"/>
              <w:right w:w="0" w:type="dxa"/>
            </w:tcMar>
          </w:tcPr>
          <w:p w14:paraId="4881C868"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Sở Thông tin và Truyền thông</w:t>
            </w:r>
          </w:p>
        </w:tc>
        <w:tc>
          <w:tcPr>
            <w:tcW w:w="815" w:type="pct"/>
            <w:shd w:val="solid" w:color="FFFFFF" w:fill="auto"/>
            <w:tcMar>
              <w:top w:w="0" w:type="dxa"/>
              <w:left w:w="0" w:type="dxa"/>
              <w:bottom w:w="0" w:type="dxa"/>
              <w:right w:w="0" w:type="dxa"/>
            </w:tcMar>
          </w:tcPr>
          <w:p w14:paraId="35F20F9B"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Sở Y tế</w:t>
            </w:r>
          </w:p>
        </w:tc>
        <w:tc>
          <w:tcPr>
            <w:tcW w:w="460" w:type="pct"/>
            <w:shd w:val="solid" w:color="FFFFFF" w:fill="auto"/>
            <w:tcMar>
              <w:top w:w="0" w:type="dxa"/>
              <w:left w:w="0" w:type="dxa"/>
              <w:bottom w:w="0" w:type="dxa"/>
              <w:right w:w="0" w:type="dxa"/>
            </w:tcMar>
          </w:tcPr>
          <w:p w14:paraId="224D6E46"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Hàng năm</w:t>
            </w:r>
          </w:p>
        </w:tc>
        <w:tc>
          <w:tcPr>
            <w:tcW w:w="834" w:type="pct"/>
            <w:shd w:val="solid" w:color="FFFFFF" w:fill="auto"/>
            <w:tcMar>
              <w:top w:w="0" w:type="dxa"/>
              <w:left w:w="0" w:type="dxa"/>
              <w:bottom w:w="0" w:type="dxa"/>
              <w:right w:w="0" w:type="dxa"/>
            </w:tcMar>
          </w:tcPr>
          <w:p w14:paraId="0F8C396A"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Ngân sách cấp tỉnh</w:t>
            </w:r>
          </w:p>
        </w:tc>
      </w:tr>
      <w:tr w:rsidR="002105C4" w:rsidRPr="002105C4" w14:paraId="1CED8BC4" w14:textId="77777777" w:rsidTr="005E1D3C">
        <w:tc>
          <w:tcPr>
            <w:tcW w:w="216" w:type="pct"/>
            <w:shd w:val="solid" w:color="FFFFFF" w:fill="auto"/>
            <w:tcMar>
              <w:top w:w="0" w:type="dxa"/>
              <w:left w:w="0" w:type="dxa"/>
              <w:bottom w:w="0" w:type="dxa"/>
              <w:right w:w="0" w:type="dxa"/>
            </w:tcMar>
          </w:tcPr>
          <w:p w14:paraId="78A08C05"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lang w:val="vi-VN"/>
              </w:rPr>
              <w:t>2.</w:t>
            </w:r>
          </w:p>
        </w:tc>
        <w:tc>
          <w:tcPr>
            <w:tcW w:w="1733" w:type="pct"/>
            <w:shd w:val="solid" w:color="FFFFFF" w:fill="auto"/>
            <w:tcMar>
              <w:top w:w="0" w:type="dxa"/>
              <w:left w:w="0" w:type="dxa"/>
              <w:bottom w:w="0" w:type="dxa"/>
              <w:right w:w="0" w:type="dxa"/>
            </w:tcMar>
          </w:tcPr>
          <w:p w14:paraId="4228A037" w14:textId="77777777" w:rsidR="002105C4" w:rsidRPr="002105C4" w:rsidRDefault="002105C4" w:rsidP="002105C4">
            <w:pPr>
              <w:spacing w:before="120" w:after="0" w:line="240" w:lineRule="auto"/>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Tập huấn cho đội ngũ phóng viên, biên tập viên và đội ngũ cán bộ thông tin cơ sở các cấp</w:t>
            </w:r>
          </w:p>
        </w:tc>
        <w:tc>
          <w:tcPr>
            <w:tcW w:w="942" w:type="pct"/>
            <w:shd w:val="solid" w:color="FFFFFF" w:fill="auto"/>
            <w:tcMar>
              <w:top w:w="0" w:type="dxa"/>
              <w:left w:w="0" w:type="dxa"/>
              <w:bottom w:w="0" w:type="dxa"/>
              <w:right w:w="0" w:type="dxa"/>
            </w:tcMar>
          </w:tcPr>
          <w:p w14:paraId="2B973653"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Sở Thông tin và Truyền thông</w:t>
            </w:r>
          </w:p>
        </w:tc>
        <w:tc>
          <w:tcPr>
            <w:tcW w:w="815" w:type="pct"/>
            <w:shd w:val="solid" w:color="FFFFFF" w:fill="auto"/>
            <w:tcMar>
              <w:top w:w="0" w:type="dxa"/>
              <w:left w:w="0" w:type="dxa"/>
              <w:bottom w:w="0" w:type="dxa"/>
              <w:right w:w="0" w:type="dxa"/>
            </w:tcMar>
          </w:tcPr>
          <w:p w14:paraId="630BC78C"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Sở Y tế</w:t>
            </w:r>
          </w:p>
        </w:tc>
        <w:tc>
          <w:tcPr>
            <w:tcW w:w="460" w:type="pct"/>
            <w:shd w:val="solid" w:color="FFFFFF" w:fill="auto"/>
            <w:tcMar>
              <w:top w:w="0" w:type="dxa"/>
              <w:left w:w="0" w:type="dxa"/>
              <w:bottom w:w="0" w:type="dxa"/>
              <w:right w:w="0" w:type="dxa"/>
            </w:tcMar>
          </w:tcPr>
          <w:p w14:paraId="55F324F1"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Năm 2023 và 2026</w:t>
            </w:r>
          </w:p>
        </w:tc>
        <w:tc>
          <w:tcPr>
            <w:tcW w:w="834" w:type="pct"/>
            <w:shd w:val="solid" w:color="FFFFFF" w:fill="auto"/>
            <w:tcMar>
              <w:top w:w="0" w:type="dxa"/>
              <w:left w:w="0" w:type="dxa"/>
              <w:bottom w:w="0" w:type="dxa"/>
              <w:right w:w="0" w:type="dxa"/>
            </w:tcMar>
          </w:tcPr>
          <w:p w14:paraId="6BDD1EA5"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Ngân sách cấp tỉnh</w:t>
            </w:r>
          </w:p>
        </w:tc>
      </w:tr>
      <w:tr w:rsidR="002105C4" w:rsidRPr="002105C4" w14:paraId="47C6C0A9" w14:textId="77777777" w:rsidTr="005E1D3C">
        <w:tc>
          <w:tcPr>
            <w:tcW w:w="216" w:type="pct"/>
            <w:shd w:val="solid" w:color="FFFFFF" w:fill="auto"/>
            <w:tcMar>
              <w:top w:w="0" w:type="dxa"/>
              <w:left w:w="0" w:type="dxa"/>
              <w:bottom w:w="0" w:type="dxa"/>
              <w:right w:w="0" w:type="dxa"/>
            </w:tcMar>
          </w:tcPr>
          <w:p w14:paraId="6017A05D"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lang w:val="vi-VN"/>
              </w:rPr>
              <w:t>3.</w:t>
            </w:r>
          </w:p>
        </w:tc>
        <w:tc>
          <w:tcPr>
            <w:tcW w:w="1733" w:type="pct"/>
            <w:shd w:val="solid" w:color="FFFFFF" w:fill="auto"/>
            <w:tcMar>
              <w:top w:w="0" w:type="dxa"/>
              <w:left w:w="0" w:type="dxa"/>
              <w:bottom w:w="0" w:type="dxa"/>
              <w:right w:w="0" w:type="dxa"/>
            </w:tcMar>
          </w:tcPr>
          <w:p w14:paraId="056FF88A" w14:textId="77777777" w:rsidR="002105C4" w:rsidRPr="002105C4" w:rsidRDefault="002105C4" w:rsidP="002105C4">
            <w:pPr>
              <w:spacing w:before="120" w:after="0" w:line="240" w:lineRule="auto"/>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Truyền thông qua Facebook, Zalo</w:t>
            </w:r>
          </w:p>
        </w:tc>
        <w:tc>
          <w:tcPr>
            <w:tcW w:w="942" w:type="pct"/>
            <w:shd w:val="solid" w:color="FFFFFF" w:fill="auto"/>
            <w:tcMar>
              <w:top w:w="0" w:type="dxa"/>
              <w:left w:w="0" w:type="dxa"/>
              <w:bottom w:w="0" w:type="dxa"/>
              <w:right w:w="0" w:type="dxa"/>
            </w:tcMar>
          </w:tcPr>
          <w:p w14:paraId="339E7710"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Sở Thông tin và Truyền thông</w:t>
            </w:r>
          </w:p>
        </w:tc>
        <w:tc>
          <w:tcPr>
            <w:tcW w:w="815" w:type="pct"/>
            <w:shd w:val="solid" w:color="FFFFFF" w:fill="auto"/>
            <w:tcMar>
              <w:top w:w="0" w:type="dxa"/>
              <w:left w:w="0" w:type="dxa"/>
              <w:bottom w:w="0" w:type="dxa"/>
              <w:right w:w="0" w:type="dxa"/>
            </w:tcMar>
          </w:tcPr>
          <w:p w14:paraId="614A6BBD"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Sở Y tế</w:t>
            </w:r>
          </w:p>
        </w:tc>
        <w:tc>
          <w:tcPr>
            <w:tcW w:w="460" w:type="pct"/>
            <w:shd w:val="solid" w:color="FFFFFF" w:fill="auto"/>
            <w:tcMar>
              <w:top w:w="0" w:type="dxa"/>
              <w:left w:w="0" w:type="dxa"/>
              <w:bottom w:w="0" w:type="dxa"/>
              <w:right w:w="0" w:type="dxa"/>
            </w:tcMar>
          </w:tcPr>
          <w:p w14:paraId="7F142412"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Hàng năm</w:t>
            </w:r>
          </w:p>
        </w:tc>
        <w:tc>
          <w:tcPr>
            <w:tcW w:w="834" w:type="pct"/>
            <w:shd w:val="solid" w:color="FFFFFF" w:fill="auto"/>
            <w:tcMar>
              <w:top w:w="0" w:type="dxa"/>
              <w:left w:w="0" w:type="dxa"/>
              <w:bottom w:w="0" w:type="dxa"/>
              <w:right w:w="0" w:type="dxa"/>
            </w:tcMar>
          </w:tcPr>
          <w:p w14:paraId="42B8D4C1" w14:textId="77777777" w:rsidR="002105C4" w:rsidRPr="002105C4" w:rsidRDefault="002105C4" w:rsidP="002105C4">
            <w:pPr>
              <w:spacing w:before="120" w:after="0" w:line="240" w:lineRule="auto"/>
              <w:jc w:val="center"/>
              <w:rPr>
                <w:rFonts w:ascii="Times New Roman" w:eastAsia="Times New Roman" w:hAnsi="Times New Roman" w:cs="Times New Roman"/>
                <w:sz w:val="28"/>
                <w:szCs w:val="28"/>
              </w:rPr>
            </w:pPr>
            <w:r w:rsidRPr="002105C4">
              <w:rPr>
                <w:rFonts w:ascii="Times New Roman" w:eastAsia="Times New Roman" w:hAnsi="Times New Roman" w:cs="Times New Roman"/>
                <w:sz w:val="28"/>
                <w:szCs w:val="28"/>
              </w:rPr>
              <w:t>Ngân sách cấp tỉnh</w:t>
            </w:r>
          </w:p>
        </w:tc>
      </w:tr>
      <w:bookmarkEnd w:id="0"/>
    </w:tbl>
    <w:p w14:paraId="2ED9F75A" w14:textId="77777777" w:rsidR="002105C4" w:rsidRPr="002105C4" w:rsidRDefault="002105C4" w:rsidP="002105C4">
      <w:pPr>
        <w:spacing w:before="120" w:after="100" w:afterAutospacing="1" w:line="240" w:lineRule="auto"/>
        <w:jc w:val="right"/>
        <w:rPr>
          <w:rFonts w:ascii="Times New Roman" w:eastAsia="Times New Roman" w:hAnsi="Times New Roman" w:cs="Times New Roman"/>
          <w:sz w:val="28"/>
          <w:szCs w:val="28"/>
        </w:rPr>
      </w:pPr>
    </w:p>
    <w:p w14:paraId="2DA72823" w14:textId="77777777" w:rsidR="002105C4" w:rsidRPr="002105C4" w:rsidRDefault="002105C4" w:rsidP="002105C4"/>
    <w:sectPr w:rsidR="002105C4" w:rsidRPr="002105C4" w:rsidSect="00C95157">
      <w:headerReference w:type="default" r:id="rId6"/>
      <w:footerReference w:type="default" r:id="rId7"/>
      <w:footerReference w:type="first" r:id="rId8"/>
      <w:pgSz w:w="11906" w:h="16838" w:code="9"/>
      <w:pgMar w:top="810"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7386" w14:textId="77777777" w:rsidR="00F35E0C" w:rsidRDefault="00F35E0C" w:rsidP="002105C4">
      <w:pPr>
        <w:spacing w:after="0" w:line="240" w:lineRule="auto"/>
      </w:pPr>
      <w:r>
        <w:separator/>
      </w:r>
    </w:p>
  </w:endnote>
  <w:endnote w:type="continuationSeparator" w:id="0">
    <w:p w14:paraId="7C495674" w14:textId="77777777" w:rsidR="00F35E0C" w:rsidRDefault="00F35E0C" w:rsidP="0021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B37E" w14:textId="77777777" w:rsidR="009C6A7F" w:rsidRDefault="00F35E0C">
    <w:pPr>
      <w:pStyle w:val="Footer"/>
    </w:pPr>
  </w:p>
  <w:p w14:paraId="7009EDEB" w14:textId="77777777" w:rsidR="009C6A7F" w:rsidRDefault="00F35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37E4" w14:textId="24A709E8" w:rsidR="009C6A7F" w:rsidRDefault="002105C4">
    <w:pPr>
      <w:pStyle w:val="Footer"/>
      <w:rPr>
        <w:sz w:val="22"/>
        <w:szCs w:val="22"/>
      </w:rPr>
    </w:pPr>
    <w:r>
      <w:rPr>
        <w:noProof/>
        <w:sz w:val="22"/>
        <w:szCs w:val="22"/>
      </w:rPr>
      <mc:AlternateContent>
        <mc:Choice Requires="wps">
          <w:drawing>
            <wp:anchor distT="0" distB="0" distL="114300" distR="114300" simplePos="0" relativeHeight="251659264" behindDoc="0" locked="0" layoutInCell="1" allowOverlap="1" wp14:anchorId="7AF2F702" wp14:editId="1ABECC0F">
              <wp:simplePos x="0" y="0"/>
              <wp:positionH relativeFrom="column">
                <wp:posOffset>-41910</wp:posOffset>
              </wp:positionH>
              <wp:positionV relativeFrom="paragraph">
                <wp:posOffset>-6350</wp:posOffset>
              </wp:positionV>
              <wp:extent cx="5838825"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23E25" id="_x0000_t32" coordsize="21600,21600" o:spt="32" o:oned="t" path="m,l21600,21600e" filled="f">
              <v:path arrowok="t" fillok="f" o:connecttype="none"/>
              <o:lock v:ext="edit" shapetype="t"/>
            </v:shapetype>
            <v:shape id="Straight Arrow Connector 2" o:spid="_x0000_s1026" type="#_x0000_t32" style="position:absolute;margin-left:-3.3pt;margin-top:-.5pt;width:4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"/>
          </w:pict>
        </mc:Fallback>
      </mc:AlternateContent>
    </w:r>
    <w:r w:rsidR="00F35E0C">
      <w:rPr>
        <w:sz w:val="22"/>
        <w:szCs w:val="22"/>
      </w:rPr>
      <w:t>Số 11A</w:t>
    </w:r>
    <w:r w:rsidR="00F35E0C">
      <w:rPr>
        <w:sz w:val="22"/>
        <w:szCs w:val="22"/>
      </w:rPr>
      <w:t xml:space="preserve"> Đường Lý Thái Tổ phường Suối Hoa, Tp Bắc Ninh, Tỉnh Bắc Ninh.</w:t>
    </w:r>
  </w:p>
  <w:p w14:paraId="4A660FA0" w14:textId="77777777" w:rsidR="009C6A7F" w:rsidRDefault="00F35E0C">
    <w:pPr>
      <w:pStyle w:val="Footer"/>
      <w:rPr>
        <w:sz w:val="22"/>
        <w:szCs w:val="22"/>
      </w:rPr>
    </w:pPr>
    <w:r>
      <w:rPr>
        <w:sz w:val="22"/>
        <w:szCs w:val="22"/>
      </w:rPr>
      <w:t>ĐT: 0222. 3875555</w:t>
    </w:r>
  </w:p>
  <w:p w14:paraId="4872593F" w14:textId="77777777" w:rsidR="009C6A7F" w:rsidRDefault="00F35E0C">
    <w:pPr>
      <w:pStyle w:val="Footer"/>
      <w:rPr>
        <w:sz w:val="22"/>
        <w:szCs w:val="22"/>
      </w:rPr>
    </w:pPr>
    <w:r>
      <w:rPr>
        <w:sz w:val="22"/>
        <w:szCs w:val="22"/>
      </w:rPr>
      <w:t xml:space="preserve">E-Mail: </w:t>
    </w:r>
    <w:hyperlink r:id="rId1" w:history="1">
      <w:r w:rsidRPr="00506935">
        <w:rPr>
          <w:rStyle w:val="Hyperlink"/>
          <w:sz w:val="22"/>
          <w:szCs w:val="22"/>
        </w:rPr>
        <w:t>stttt@bacninh.gov.vn</w:t>
      </w:r>
    </w:hyperlink>
    <w:r>
      <w:rPr>
        <w:sz w:val="22"/>
        <w:szCs w:val="22"/>
      </w:rPr>
      <w:t xml:space="preserve">, Website: </w:t>
    </w:r>
    <w:hyperlink r:id="rId2" w:history="1">
      <w:r w:rsidRPr="00506935">
        <w:rPr>
          <w:rStyle w:val="Hyperlink"/>
          <w:sz w:val="22"/>
          <w:szCs w:val="22"/>
        </w:rPr>
        <w:t>http://stttt.bacninh.gov.vn/</w:t>
      </w:r>
    </w:hyperlink>
  </w:p>
  <w:p w14:paraId="65D6A3D8" w14:textId="77777777" w:rsidR="00526758" w:rsidRDefault="00F35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6EE6" w14:textId="77777777" w:rsidR="00F35E0C" w:rsidRDefault="00F35E0C" w:rsidP="002105C4">
      <w:pPr>
        <w:spacing w:after="0" w:line="240" w:lineRule="auto"/>
      </w:pPr>
      <w:r>
        <w:separator/>
      </w:r>
    </w:p>
  </w:footnote>
  <w:footnote w:type="continuationSeparator" w:id="0">
    <w:p w14:paraId="654FF861" w14:textId="77777777" w:rsidR="00F35E0C" w:rsidRDefault="00F35E0C" w:rsidP="00210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F439" w14:textId="77777777" w:rsidR="009F5FE2" w:rsidRDefault="00F35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C4"/>
    <w:rsid w:val="002105C4"/>
    <w:rsid w:val="00961FCD"/>
    <w:rsid w:val="00F3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C14F"/>
  <w15:chartTrackingRefBased/>
  <w15:docId w15:val="{65DD1B40-F58B-4A5A-AC3D-268885F9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05C4"/>
    <w:rPr>
      <w:color w:val="0000FF"/>
      <w:u w:val="single"/>
    </w:rPr>
  </w:style>
  <w:style w:type="paragraph" w:styleId="Header">
    <w:name w:val="header"/>
    <w:basedOn w:val="Normal"/>
    <w:link w:val="HeaderChar"/>
    <w:uiPriority w:val="99"/>
    <w:unhideWhenUsed/>
    <w:rsid w:val="002105C4"/>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2105C4"/>
    <w:rPr>
      <w:rFonts w:ascii="Times New Roman" w:eastAsia="Times New Roman" w:hAnsi="Times New Roman" w:cs="Times New Roman"/>
      <w:sz w:val="28"/>
      <w:szCs w:val="28"/>
    </w:rPr>
  </w:style>
  <w:style w:type="paragraph" w:styleId="Footer">
    <w:name w:val="footer"/>
    <w:basedOn w:val="Normal"/>
    <w:link w:val="FooterChar"/>
    <w:unhideWhenUsed/>
    <w:rsid w:val="002105C4"/>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2105C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tttt.bacninh.gov.vn/" TargetMode="External"/><Relationship Id="rId1" Type="http://schemas.openxmlformats.org/officeDocument/2006/relationships/hyperlink" Target="mailto:sttt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9Slide</dc:creator>
  <cp:keywords/>
  <dc:description/>
  <cp:lastModifiedBy>9Slide</cp:lastModifiedBy>
  <cp:revision>1</cp:revision>
  <dcterms:created xsi:type="dcterms:W3CDTF">2021-10-05T08:15:00Z</dcterms:created>
  <dcterms:modified xsi:type="dcterms:W3CDTF">2021-10-05T08:19:00Z</dcterms:modified>
</cp:coreProperties>
</file>